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E1E" w:rsidRDefault="00892E1E" w:rsidP="00892E1E">
      <w:pPr>
        <w:rPr>
          <w:color w:val="3399FF"/>
          <w:lang w:val="kk-KZ"/>
        </w:rPr>
      </w:pPr>
      <w:bookmarkStart w:id="0" w:name="_GoBack"/>
      <w:bookmarkEnd w:id="0"/>
      <w:r>
        <w:rPr>
          <w:color w:val="3399FF"/>
          <w:lang w:val="kk-KZ"/>
        </w:rPr>
        <w:t xml:space="preserve">         Нұр-Сұлтан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Pr="001F4908">
        <w:rPr>
          <w:color w:val="3399FF"/>
          <w:lang w:val="kk-KZ"/>
        </w:rPr>
        <w:t>Нур</w:t>
      </w:r>
      <w:r>
        <w:rPr>
          <w:color w:val="3399FF"/>
          <w:lang w:val="kk-KZ"/>
        </w:rPr>
        <w:t>-Султан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9E7F66" w:rsidRPr="00C9662F" w:rsidRDefault="009E7F66" w:rsidP="009E7F66">
      <w:pPr>
        <w:tabs>
          <w:tab w:val="left" w:pos="6379"/>
        </w:tabs>
        <w:jc w:val="both"/>
        <w:rPr>
          <w:b/>
          <w:sz w:val="28"/>
          <w:szCs w:val="28"/>
          <w:lang w:val="kk-KZ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</w:tblGrid>
      <w:tr w:rsidR="009E7F66" w:rsidRPr="009E7F66" w:rsidTr="009E0E75">
        <w:tc>
          <w:tcPr>
            <w:tcW w:w="4815" w:type="dxa"/>
          </w:tcPr>
          <w:p w:rsidR="009E7F66" w:rsidRPr="009E7F66" w:rsidRDefault="009E7F66" w:rsidP="009E0E75">
            <w:pPr>
              <w:tabs>
                <w:tab w:val="left" w:pos="6379"/>
              </w:tabs>
              <w:jc w:val="both"/>
              <w:rPr>
                <w:b/>
                <w:sz w:val="28"/>
                <w:szCs w:val="28"/>
                <w:lang w:val="kk-KZ"/>
              </w:rPr>
            </w:pPr>
            <w:r w:rsidRPr="009E7F66">
              <w:rPr>
                <w:b/>
                <w:sz w:val="28"/>
                <w:szCs w:val="28"/>
                <w:lang w:val="kk-KZ"/>
              </w:rPr>
              <w:t xml:space="preserve">Оқулықтардың, оқу-әдістемелік кешендерінің, құралдардың және басқа да қосымша әдебиеттердің, оның ішінде электрондық жеткізгіштегілерінің тізбесін бекіту </w:t>
            </w:r>
          </w:p>
          <w:p w:rsidR="009E7F66" w:rsidRPr="009E7F66" w:rsidRDefault="009E7F66" w:rsidP="009E0E75">
            <w:pPr>
              <w:tabs>
                <w:tab w:val="left" w:pos="6379"/>
              </w:tabs>
              <w:jc w:val="both"/>
              <w:rPr>
                <w:b/>
                <w:sz w:val="28"/>
                <w:szCs w:val="28"/>
                <w:lang w:val="kk-KZ"/>
              </w:rPr>
            </w:pPr>
            <w:r w:rsidRPr="009E7F66">
              <w:rPr>
                <w:b/>
                <w:sz w:val="28"/>
                <w:szCs w:val="28"/>
                <w:lang w:val="kk-KZ"/>
              </w:rPr>
              <w:t>туралы</w:t>
            </w:r>
          </w:p>
        </w:tc>
      </w:tr>
    </w:tbl>
    <w:p w:rsidR="009E7F66" w:rsidRPr="009E7F66" w:rsidRDefault="009E7F66" w:rsidP="009E7F66">
      <w:pPr>
        <w:tabs>
          <w:tab w:val="left" w:pos="6379"/>
        </w:tabs>
        <w:jc w:val="both"/>
        <w:rPr>
          <w:b/>
          <w:sz w:val="28"/>
          <w:szCs w:val="28"/>
          <w:lang w:val="kk-KZ"/>
        </w:rPr>
      </w:pPr>
    </w:p>
    <w:p w:rsidR="009E7F66" w:rsidRPr="009E7F66" w:rsidRDefault="009E7F66" w:rsidP="009E7F66">
      <w:pPr>
        <w:tabs>
          <w:tab w:val="left" w:pos="6379"/>
        </w:tabs>
        <w:rPr>
          <w:sz w:val="28"/>
          <w:szCs w:val="28"/>
          <w:lang w:val="kk-KZ"/>
        </w:rPr>
      </w:pPr>
      <w:bookmarkStart w:id="1" w:name="z6"/>
    </w:p>
    <w:p w:rsidR="009E7F66" w:rsidRPr="009E7F66" w:rsidRDefault="009E7F66" w:rsidP="009E7F66">
      <w:pPr>
        <w:ind w:firstLine="680"/>
        <w:jc w:val="both"/>
        <w:rPr>
          <w:sz w:val="28"/>
          <w:szCs w:val="28"/>
          <w:lang w:val="kk-KZ"/>
        </w:rPr>
      </w:pPr>
      <w:r w:rsidRPr="009E7F66">
        <w:rPr>
          <w:sz w:val="28"/>
          <w:szCs w:val="28"/>
          <w:lang w:val="kk-KZ"/>
        </w:rPr>
        <w:t xml:space="preserve">«Білім туралы» 2007 жылғы 27 шілдедегі Қазақстан Республикасы Заңының 5-бабының 27-1) тармақшасына сәйкес </w:t>
      </w:r>
      <w:r w:rsidRPr="009E7F66">
        <w:rPr>
          <w:b/>
          <w:sz w:val="28"/>
          <w:szCs w:val="28"/>
          <w:lang w:val="kk-KZ"/>
        </w:rPr>
        <w:t>БҰЙЫРАМЫН:</w:t>
      </w:r>
      <w:bookmarkStart w:id="2" w:name="z2"/>
    </w:p>
    <w:p w:rsidR="00872F2A" w:rsidRDefault="00872F2A" w:rsidP="00872F2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1. </w:t>
      </w:r>
      <w:r w:rsidR="009E7F66" w:rsidRPr="009E7F66">
        <w:rPr>
          <w:rFonts w:ascii="Times New Roman" w:hAnsi="Times New Roman"/>
          <w:sz w:val="28"/>
          <w:szCs w:val="28"/>
          <w:lang w:val="kk-KZ"/>
        </w:rPr>
        <w:t xml:space="preserve">Осы бұйрыққа қосымшаға сәйкес «Оқулықтардың, оқу-әдістемелік кешендерінің, құралдарының және басқа да қосымша әдебиеттердің, оның </w:t>
      </w:r>
      <w:r w:rsidR="009E7F66" w:rsidRPr="002721AB">
        <w:rPr>
          <w:rFonts w:ascii="Times New Roman" w:hAnsi="Times New Roman"/>
          <w:sz w:val="28"/>
          <w:szCs w:val="28"/>
          <w:lang w:val="kk-KZ"/>
        </w:rPr>
        <w:t>ішінде электрондық жеткізгіштегілерінің тізбесі» бекітілсін</w:t>
      </w:r>
      <w:bookmarkStart w:id="3" w:name="z7"/>
      <w:bookmarkEnd w:id="1"/>
      <w:bookmarkEnd w:id="2"/>
      <w:r w:rsidR="009E7F66" w:rsidRPr="002721AB">
        <w:rPr>
          <w:rFonts w:ascii="Times New Roman" w:hAnsi="Times New Roman"/>
          <w:sz w:val="28"/>
          <w:szCs w:val="28"/>
          <w:lang w:val="kk-KZ"/>
        </w:rPr>
        <w:t>.</w:t>
      </w:r>
    </w:p>
    <w:p w:rsidR="009E7F66" w:rsidRPr="009E7F66" w:rsidRDefault="000C23D4" w:rsidP="002721AB">
      <w:pPr>
        <w:ind w:firstLine="709"/>
        <w:jc w:val="both"/>
        <w:rPr>
          <w:sz w:val="28"/>
          <w:szCs w:val="28"/>
          <w:lang w:val="kk-KZ"/>
        </w:rPr>
      </w:pPr>
      <w:bookmarkStart w:id="4" w:name="z9"/>
      <w:bookmarkStart w:id="5" w:name="z13"/>
      <w:bookmarkEnd w:id="3"/>
      <w:r>
        <w:rPr>
          <w:sz w:val="28"/>
          <w:szCs w:val="28"/>
          <w:lang w:val="kk-KZ"/>
        </w:rPr>
        <w:t>2</w:t>
      </w:r>
      <w:r w:rsidR="009E7F66" w:rsidRPr="002721AB">
        <w:rPr>
          <w:sz w:val="28"/>
          <w:szCs w:val="28"/>
          <w:lang w:val="kk-KZ"/>
        </w:rPr>
        <w:t>. Қазақстан Республикасы Білім және ғылым министрлігінің Мектепке дейінгі және орта білім беру комитеті Қазақстан</w:t>
      </w:r>
      <w:r w:rsidR="009E7F66" w:rsidRPr="009E7F66">
        <w:rPr>
          <w:sz w:val="28"/>
          <w:szCs w:val="28"/>
          <w:lang w:val="kk-KZ"/>
        </w:rPr>
        <w:t xml:space="preserve"> Республикасы заңнамасында белгіленген тәртіппен:</w:t>
      </w:r>
    </w:p>
    <w:p w:rsidR="009E7F66" w:rsidRPr="009E7F66" w:rsidRDefault="009E7F66" w:rsidP="009E7F66">
      <w:pPr>
        <w:tabs>
          <w:tab w:val="left" w:pos="0"/>
          <w:tab w:val="left" w:pos="709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9E7F66">
        <w:rPr>
          <w:sz w:val="28"/>
          <w:szCs w:val="28"/>
          <w:lang w:val="kk-KZ"/>
        </w:rPr>
        <w:t>1) осы бұйрықтың Қазақстан Республикасы Әділет министрлігінде мемлекеттік тіркелуін;</w:t>
      </w:r>
    </w:p>
    <w:p w:rsidR="009E7F66" w:rsidRPr="009E7F66" w:rsidRDefault="009E7F66" w:rsidP="009E7F66">
      <w:pPr>
        <w:tabs>
          <w:tab w:val="left" w:pos="0"/>
          <w:tab w:val="left" w:pos="709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9E7F66">
        <w:rPr>
          <w:sz w:val="28"/>
          <w:szCs w:val="28"/>
          <w:lang w:val="kk-KZ"/>
        </w:rPr>
        <w:t>2) осы бұйрық ресми жарияланғаннан кейін оны Қазақстан Республикасы Білім және ғылым министрлігінің ресми интернет-ресурсында орналастыруды;</w:t>
      </w:r>
    </w:p>
    <w:p w:rsidR="009E7F66" w:rsidRPr="009E7F66" w:rsidRDefault="009E7F66" w:rsidP="009E7F66">
      <w:pPr>
        <w:tabs>
          <w:tab w:val="left" w:pos="0"/>
          <w:tab w:val="left" w:pos="709"/>
        </w:tabs>
        <w:ind w:firstLine="709"/>
        <w:contextualSpacing/>
        <w:jc w:val="both"/>
        <w:rPr>
          <w:sz w:val="28"/>
          <w:szCs w:val="28"/>
          <w:lang w:val="kk-KZ"/>
        </w:rPr>
      </w:pPr>
      <w:r w:rsidRPr="009E7F66">
        <w:rPr>
          <w:sz w:val="28"/>
          <w:szCs w:val="28"/>
          <w:lang w:val="kk-KZ"/>
        </w:rPr>
        <w:t>3) осы бұйрық Қазақстан Республикасының Әділет министрлігінде мемлекеттік тіркелгеннен кейін он жұмыс күні ішінде осы                              тармақтың 1) және 2) тармақшаларында қарастырылған іс-шаралардың орындалуы туралы мәліметтерді Қазақстан Республикасы Білім және ғылым министрлігінің Заң департаментіне ұсынуды қамтамасыз етсін.</w:t>
      </w:r>
    </w:p>
    <w:p w:rsidR="009E7F66" w:rsidRPr="009E7F66" w:rsidRDefault="000C23D4" w:rsidP="009E7F66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3</w:t>
      </w:r>
      <w:r w:rsidR="009E7F66" w:rsidRPr="009E7F66">
        <w:rPr>
          <w:rFonts w:ascii="Times New Roman" w:hAnsi="Times New Roman"/>
          <w:color w:val="000000"/>
          <w:sz w:val="28"/>
          <w:szCs w:val="28"/>
          <w:lang w:val="kk-KZ"/>
        </w:rPr>
        <w:t>. Облыстардың, Нұр-Сұлтан, Алматы және Шымкент қалаларының білім басқармалары осы бұйрықпен білім беру ұйымдарында пайдалануға рұқсат етілген оқу басылымдарын сатып алуды және жеткізуді қамтамасыз етсін.</w:t>
      </w:r>
    </w:p>
    <w:p w:rsidR="009E7F66" w:rsidRPr="009E7F66" w:rsidRDefault="000C23D4" w:rsidP="009E7F66">
      <w:pPr>
        <w:tabs>
          <w:tab w:val="left" w:pos="0"/>
          <w:tab w:val="left" w:pos="709"/>
        </w:tabs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="009E7F66" w:rsidRPr="009E7F66">
        <w:rPr>
          <w:sz w:val="28"/>
          <w:szCs w:val="28"/>
          <w:lang w:val="kk-KZ"/>
        </w:rPr>
        <w:t>. Осы бұйрықтың орындалуын бақылау жетекшілік ететін Қазақстан Республикасының Білім және ғылым вице-министріне жүктелсін.</w:t>
      </w:r>
      <w:bookmarkEnd w:id="4"/>
      <w:bookmarkEnd w:id="5"/>
    </w:p>
    <w:p w:rsidR="009E7F66" w:rsidRPr="000C23D4" w:rsidRDefault="000C23D4" w:rsidP="000C23D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5</w:t>
      </w:r>
      <w:r w:rsidR="009E7F66" w:rsidRPr="009E7F66">
        <w:rPr>
          <w:rFonts w:ascii="Times New Roman" w:hAnsi="Times New Roman"/>
          <w:color w:val="000000"/>
          <w:sz w:val="28"/>
          <w:szCs w:val="28"/>
          <w:lang w:val="kk-KZ"/>
        </w:rPr>
        <w:t>. Осы бұйрық алғашқы ресми жарияланған күнінен бастап қолданысқа енгізіледі.</w:t>
      </w:r>
    </w:p>
    <w:p w:rsidR="009E7F66" w:rsidRDefault="009E7F66" w:rsidP="00934587">
      <w:pPr>
        <w:rPr>
          <w:color w:val="3399FF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:rsidTr="008858D2">
        <w:tc>
          <w:tcPr>
            <w:tcW w:w="3652" w:type="dxa"/>
            <w:hideMark/>
          </w:tcPr>
          <w:p w:rsidR="00A6798A" w:rsidRDefault="007243FA">
            <w:r>
              <w:rPr>
                <w:b/>
                <w:sz w:val="28"/>
              </w:rPr>
              <w:lastRenderedPageBreak/>
              <w:t>Қазақстан Республикасының Білім және ғылым министрі</w:t>
            </w:r>
          </w:p>
        </w:tc>
        <w:tc>
          <w:tcPr>
            <w:tcW w:w="2126" w:type="dxa"/>
          </w:tcPr>
          <w:p w:rsidR="00A6798A" w:rsidRDefault="00A6798A"/>
        </w:tc>
        <w:tc>
          <w:tcPr>
            <w:tcW w:w="3152" w:type="dxa"/>
            <w:hideMark/>
          </w:tcPr>
          <w:p w:rsidR="00A6798A" w:rsidRDefault="007243FA">
            <w:r>
              <w:rPr>
                <w:b/>
                <w:sz w:val="28"/>
              </w:rPr>
              <w:t>А. Аймагамбетов</w:t>
            </w:r>
          </w:p>
        </w:tc>
      </w:tr>
    </w:tbl>
    <w:p w:rsidR="00642211" w:rsidRPr="008858D2" w:rsidRDefault="00642211" w:rsidP="006340C9">
      <w:pPr>
        <w:overflowPunct/>
        <w:autoSpaceDE/>
        <w:autoSpaceDN/>
        <w:adjustRightInd/>
        <w:rPr>
          <w:lang w:val="kk-KZ"/>
        </w:rPr>
      </w:pPr>
    </w:p>
    <w:p w:rsidR="00A6798A" w:rsidRDefault="00A6798A"/>
    <w:p w:rsidR="00A6798A" w:rsidRDefault="007243FA">
      <w:r>
        <w:rPr>
          <w:u w:val="single"/>
        </w:rPr>
        <w:t>Қазақстан Республикасының Әділет министрлігі</w:t>
      </w:r>
    </w:p>
    <w:p w:rsidR="00A6798A" w:rsidRDefault="007243FA">
      <w:r>
        <w:rPr>
          <w:u w:val="single"/>
        </w:rPr>
        <w:t>________ облысының/қаласының Әділет департаменті</w:t>
      </w:r>
    </w:p>
    <w:p w:rsidR="00A6798A" w:rsidRDefault="007243FA">
      <w:r>
        <w:rPr>
          <w:u w:val="single"/>
        </w:rPr>
        <w:t>Нормативтік құқықтық акті 25.05.2020</w:t>
      </w:r>
    </w:p>
    <w:p w:rsidR="00A6798A" w:rsidRDefault="007243FA">
      <w:r>
        <w:rPr>
          <w:u w:val="single"/>
        </w:rPr>
        <w:t>Нормативтік құқықтық актілерді мемлекеттік</w:t>
      </w:r>
    </w:p>
    <w:p w:rsidR="00A6798A" w:rsidRDefault="007243FA">
      <w:r>
        <w:rPr>
          <w:u w:val="single"/>
        </w:rPr>
        <w:t>тіркеудің тізіліміне № 20708 болып енгізілді</w:t>
      </w:r>
    </w:p>
    <w:p w:rsidR="00A6798A" w:rsidRDefault="00A6798A"/>
    <w:p w:rsidR="00A6798A" w:rsidRDefault="007243FA">
      <w:r>
        <w:rPr>
          <w:u w:val="single"/>
        </w:rPr>
        <w:t>Результаты согласования</w:t>
      </w:r>
    </w:p>
    <w:p w:rsidR="00A6798A" w:rsidRDefault="007243FA">
      <w:r>
        <w:t>Министерство образования и науки РК - Директор Нурсейт Абсаттарович Байжанов, 15.05.2020 13:12:34, положит</w:t>
      </w:r>
      <w:r>
        <w:t>ельный результат проверки ЭЦП</w:t>
      </w:r>
    </w:p>
    <w:p w:rsidR="00A6798A" w:rsidRDefault="007243FA">
      <w:r>
        <w:t>Министерство юстиции РК - Исполняющий обязанности министра Наталья Виссарионовна Пан, 21.05.2020 19:55:43, положительный результат проверки ЭЦП</w:t>
      </w:r>
    </w:p>
    <w:p w:rsidR="00A6798A" w:rsidRDefault="007243FA">
      <w:r>
        <w:rPr>
          <w:u w:val="single"/>
        </w:rPr>
        <w:t>Результаты подписания</w:t>
      </w:r>
    </w:p>
    <w:p w:rsidR="00A6798A" w:rsidRDefault="007243FA">
      <w:r>
        <w:t xml:space="preserve">ҚР Білім және ғылым министрлігі - Қазақстан Республикасының </w:t>
      </w:r>
      <w:r>
        <w:t>Білім және ғылым министрі А. Аймагамбетов, 22.05.2020 09:58:51, положительный результат проверки ЭЦП</w:t>
      </w:r>
    </w:p>
    <w:sectPr w:rsidR="00A6798A" w:rsidSect="006422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43FA" w:rsidRDefault="007243FA">
      <w:r>
        <w:separator/>
      </w:r>
    </w:p>
  </w:endnote>
  <w:endnote w:type="continuationSeparator" w:id="0">
    <w:p w:rsidR="007243FA" w:rsidRDefault="00724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D21" w:rsidRDefault="004B6D21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98A" w:rsidRDefault="00A6798A">
    <w:pPr>
      <w:jc w:val="center"/>
    </w:pPr>
  </w:p>
  <w:p w:rsidR="00A6798A" w:rsidRDefault="007243FA">
    <w:pPr>
      <w:jc w:val="center"/>
    </w:pPr>
    <w:r>
      <w:t xml:space="preserve">Нормативтік құқықтық актілерді мемлекеттік тіркеудің </w:t>
    </w:r>
    <w:r>
      <w:t>тізіліміне № 20708 болып енгізілді</w:t>
    </w:r>
  </w:p>
  <w:p w:rsidR="00A6798A" w:rsidRDefault="007243FA">
    <w:pPr>
      <w:jc w:val="center"/>
    </w:pPr>
    <w:r>
      <w:t>ИС «ИПГО». Копия электронного документа. Дата  25.05.2020.</w:t>
    </w:r>
  </w:p>
  <w:p w:rsidR="00000000" w:rsidRDefault="007243FA"/>
  <w:p w:rsidR="004B6D21" w:rsidRDefault="004B6D21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98A" w:rsidRDefault="00A6798A">
    <w:pPr>
      <w:jc w:val="center"/>
    </w:pPr>
  </w:p>
  <w:p w:rsidR="00A6798A" w:rsidRDefault="007243FA">
    <w:pPr>
      <w:jc w:val="center"/>
    </w:pPr>
    <w:r>
      <w:t>ИС «ИПГО». Копия электронного документа. Дата  25.05.2020.</w:t>
    </w:r>
  </w:p>
  <w:p w:rsidR="00000000" w:rsidRDefault="007243FA"/>
  <w:p w:rsidR="004B6D21" w:rsidRDefault="004B6D21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43FA" w:rsidRDefault="007243FA">
      <w:r>
        <w:separator/>
      </w:r>
    </w:p>
  </w:footnote>
  <w:footnote w:type="continuationSeparator" w:id="0">
    <w:p w:rsidR="007243FA" w:rsidRDefault="00724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6340C9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4B400D" w:rsidRPr="00D100F6" w:rsidRDefault="00B12C86" w:rsidP="002F11B1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B12C86">
            <w:rPr>
              <w:b/>
              <w:bCs/>
              <w:color w:val="3399FF"/>
            </w:rPr>
            <w:t xml:space="preserve">ҚАЗАҚСТАН РЕСПУБЛИКАСЫ </w:t>
          </w:r>
          <w:r w:rsidR="00FB2EC1">
            <w:rPr>
              <w:b/>
              <w:bCs/>
              <w:color w:val="3399FF"/>
            </w:rPr>
            <w:t>Б</w:t>
          </w:r>
          <w:r w:rsidR="00FB2EC1">
            <w:rPr>
              <w:b/>
              <w:bCs/>
              <w:color w:val="3399FF"/>
              <w:lang w:val="kk-KZ"/>
            </w:rPr>
            <w:t>ІЛІМ ЖӘНЕ ҒЫЛЫМ</w:t>
          </w:r>
          <w:r w:rsidRPr="00B12C86">
            <w:rPr>
              <w:b/>
              <w:bCs/>
              <w:color w:val="3399FF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FB2EC1" w:rsidRDefault="00B12C86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B12C86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4B400D" w:rsidRPr="00D100F6" w:rsidRDefault="00FB2EC1" w:rsidP="001A1881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ОБРАЗОВАНИЯ И НАУКИ</w:t>
          </w:r>
          <w:r w:rsidR="00B12C86" w:rsidRPr="00B12C86">
            <w:rPr>
              <w:b/>
              <w:bCs/>
              <w:color w:val="3399FF"/>
              <w:lang w:val="kk-KZ"/>
            </w:rPr>
            <w:t xml:space="preserve"> </w:t>
          </w:r>
          <w:r>
            <w:rPr>
              <w:b/>
              <w:bCs/>
              <w:color w:val="3399FF"/>
              <w:lang w:val="kk-KZ"/>
            </w:rPr>
            <w:t xml:space="preserve"> </w:t>
          </w:r>
          <w:r w:rsidR="00B12C86" w:rsidRPr="00B12C86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073119" w:rsidP="004B400D">
    <w:pPr>
      <w:pStyle w:val="aa"/>
      <w:rPr>
        <w:color w:val="3A7298"/>
        <w:sz w:val="22"/>
        <w:szCs w:val="22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D675A1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TVymCHQIAADQEAAAOAAAAZHJzL2Uyb0RvYy54bWysU02P2jAQvVfqf7B8hyQQWIgIqyqBXrZd pN32bmyHWHVsyzYEVPW/d2w+yraXqurFGWdm3ryZeV48HjuJDtw6oVWJs2GKEVdUM6F2Jf7yuh7M MHKeKEakVrzEJ+7w4/L9u0VvCj7SrZaMWwQgyhW9KXHrvSmSxNGWd8QNteEKnI22HfFwtbuEWdID eieTUZpOk15bZqym3Dn4W5+deBnxm4ZT/9w0jnskSwzcfDxtPLfhTJYLUuwsMa2gFxrkH1h0RCgo eoOqiSdob8UfUJ2gVjvd+CHVXaKbRlAee4BusvS3bl5aYnjsBYbjzG1M7v/B0s+HjUWCwe4wUqSD FT0JxdFoGkbTG1dARKU2NjRHj+rFPGn6zSGlq5aoHY8UX08G8rKQkbxJCRdnoMC2/6QZxJC913FO x8Z2qJHCfA2JARxmgY5xMafbYvjRIwo/p3mWTeYTjOjVl5AiQIREY53/yHWHglFiCfQjIDk8OR8o /QoJ4UqvhZRx71KhHspPZg+TmOG0FCx4Q5yzu20lLToQkM54PJ+v17FB8NyHWb1XLKK1nLDVxfZE yLMN1aUKeNAL8LlYZ218n6fz1Ww1ywf5aLoa5GldDz6sq3wwXWcPk3pcV1Wd/QjUsrxoBWNcBXZX nWb53+ng8mLOCrsp9TaH5C16HBiQvX4j6bjWsMmzJraanTb2um6QZgy+PKOg/fs72PePffkTAAD/ /wMAUEsDBBQABgAIAAAAIQBfiVmO3AAAAAoBAAAPAAAAZHJzL2Rvd25yZXYueG1sTI/BTsMwEETv SPyDtUjcqJ0iCk3jVKiCG5e2OXB04iWJGq9D7DSBr2crIcFxdkazb7Lt7DpxxiG0njQkCwUCqfK2 pVpDcXy9ewIRoiFrOk+o4QsDbPPrq8yk1k+0x/Mh1oJLKKRGQxNjn0oZqgadCQvfI7H34QdnIsuh lnYwE5e7Ti6VWklnWuIPjelx12B1OoxOw+oxeDV+l7v9S/H+WUxDKB/cm9a3N/PzBkTEOf6F4YLP 6JAzU+lHskF0rBMOaljer9cgLr5KFG8pf08yz+T/CfkPAAAA//8DAFBLAQItABQABgAIAAAAIQC2 gziS/gAAAOEBAAATAAAAAAAAAAAAAAAAAAAAAABbQ29udGVudF9UeXBlc10ueG1sUEsBAi0AFAAG AAgAAAAhADj9If/WAAAAlAEAAAsAAAAAAAAAAAAAAAAALwEAAF9yZWxzLy5yZWxzUEsBAi0AFAAG AAgAAAAhAJNXKYIdAgAANAQAAA4AAAAAAAAAAAAAAAAALgIAAGRycy9lMm9Eb2MueG1sUEsBAi0A FAAGAAgAAAAhAF+JWY7cAAAACgEAAA8AAAAAAAAAAAAAAAAAdwQAAGRycy9kb3ducmV2LnhtbFBL BQYAAAAABAAEAPMAAACABQAAAAA= " strokecolor="#39f" strokeweight="1.25pt">
              <w10:wrap anchory="page"/>
            </v:line>
          </w:pict>
        </mc:Fallback>
      </mc:AlternateContent>
    </w:r>
    <w:r w:rsidR="004B6D21">
      <w:rPr>
        <w:b/>
        <w:color w:val="3399FF"/>
        <w:sz w:val="22"/>
        <w:szCs w:val="22"/>
        <w:lang w:val="kk-KZ"/>
      </w:rPr>
      <w:t>2020 жылғы 22 мамыры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 xml:space="preserve">№ 216                      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1B35FCC"/>
    <w:multiLevelType w:val="hybridMultilevel"/>
    <w:tmpl w:val="024C78C8"/>
    <w:lvl w:ilvl="0" w:tplc="4ED4ABD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4" w15:restartNumberingAfterBreak="0">
    <w:nsid w:val="765572D0"/>
    <w:multiLevelType w:val="hybridMultilevel"/>
    <w:tmpl w:val="F4E0F048"/>
    <w:lvl w:ilvl="0" w:tplc="E668E042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2773D"/>
    <w:rsid w:val="00073119"/>
    <w:rsid w:val="000870F9"/>
    <w:rsid w:val="000922AA"/>
    <w:rsid w:val="000C23D4"/>
    <w:rsid w:val="000D4DAC"/>
    <w:rsid w:val="000F48E7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721AB"/>
    <w:rsid w:val="002A394A"/>
    <w:rsid w:val="002F11B1"/>
    <w:rsid w:val="00341898"/>
    <w:rsid w:val="00364E0B"/>
    <w:rsid w:val="003F241E"/>
    <w:rsid w:val="00423754"/>
    <w:rsid w:val="00430E89"/>
    <w:rsid w:val="004726FE"/>
    <w:rsid w:val="00486F3C"/>
    <w:rsid w:val="0049623C"/>
    <w:rsid w:val="004B400D"/>
    <w:rsid w:val="004B6D21"/>
    <w:rsid w:val="004C34B8"/>
    <w:rsid w:val="004E49BE"/>
    <w:rsid w:val="004F3375"/>
    <w:rsid w:val="0050663C"/>
    <w:rsid w:val="00556F61"/>
    <w:rsid w:val="005C5F30"/>
    <w:rsid w:val="005F582C"/>
    <w:rsid w:val="006340C9"/>
    <w:rsid w:val="00642211"/>
    <w:rsid w:val="0067240F"/>
    <w:rsid w:val="006B0963"/>
    <w:rsid w:val="006B6938"/>
    <w:rsid w:val="006C577F"/>
    <w:rsid w:val="007006E3"/>
    <w:rsid w:val="007111E8"/>
    <w:rsid w:val="00720FC6"/>
    <w:rsid w:val="007243FA"/>
    <w:rsid w:val="00731B2A"/>
    <w:rsid w:val="00740441"/>
    <w:rsid w:val="007702A5"/>
    <w:rsid w:val="007767CD"/>
    <w:rsid w:val="00782A16"/>
    <w:rsid w:val="007E588D"/>
    <w:rsid w:val="0081000A"/>
    <w:rsid w:val="008436CA"/>
    <w:rsid w:val="00866964"/>
    <w:rsid w:val="00867FA4"/>
    <w:rsid w:val="00872F2A"/>
    <w:rsid w:val="008858D2"/>
    <w:rsid w:val="00892E1E"/>
    <w:rsid w:val="00895D98"/>
    <w:rsid w:val="009139A9"/>
    <w:rsid w:val="00914138"/>
    <w:rsid w:val="00915A4B"/>
    <w:rsid w:val="00934587"/>
    <w:rsid w:val="0094547D"/>
    <w:rsid w:val="00965DB2"/>
    <w:rsid w:val="009856EC"/>
    <w:rsid w:val="009924CE"/>
    <w:rsid w:val="009B69F4"/>
    <w:rsid w:val="009C4FD7"/>
    <w:rsid w:val="009E7F66"/>
    <w:rsid w:val="00A10052"/>
    <w:rsid w:val="00A17FE7"/>
    <w:rsid w:val="00A338BC"/>
    <w:rsid w:val="00A47D62"/>
    <w:rsid w:val="00A6798A"/>
    <w:rsid w:val="00AA225A"/>
    <w:rsid w:val="00AC76FB"/>
    <w:rsid w:val="00B12C86"/>
    <w:rsid w:val="00B2298B"/>
    <w:rsid w:val="00B37F33"/>
    <w:rsid w:val="00B5615F"/>
    <w:rsid w:val="00B841B2"/>
    <w:rsid w:val="00B86340"/>
    <w:rsid w:val="00BA79F7"/>
    <w:rsid w:val="00BE3CFA"/>
    <w:rsid w:val="00BE78CA"/>
    <w:rsid w:val="00C31845"/>
    <w:rsid w:val="00C33D18"/>
    <w:rsid w:val="00C44E63"/>
    <w:rsid w:val="00C61B3A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152FA"/>
    <w:rsid w:val="00DD35CD"/>
    <w:rsid w:val="00E43190"/>
    <w:rsid w:val="00E57A5B"/>
    <w:rsid w:val="00E866E0"/>
    <w:rsid w:val="00EB54A3"/>
    <w:rsid w:val="00EC3C11"/>
    <w:rsid w:val="00ED617A"/>
    <w:rsid w:val="00EE1A39"/>
    <w:rsid w:val="00EE69B8"/>
    <w:rsid w:val="00F22932"/>
    <w:rsid w:val="00F525B9"/>
    <w:rsid w:val="00F61BCD"/>
    <w:rsid w:val="00F64017"/>
    <w:rsid w:val="00F93EE0"/>
    <w:rsid w:val="00FB2EC1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872F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uiPriority w:val="3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872F2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7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Жакенов Талгат Жумабекович</cp:lastModifiedBy>
  <cp:revision>2</cp:revision>
  <dcterms:created xsi:type="dcterms:W3CDTF">2020-05-25T06:46:00Z</dcterms:created>
  <dcterms:modified xsi:type="dcterms:W3CDTF">2020-05-25T06:46:00Z</dcterms:modified>
</cp:coreProperties>
</file>